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3FE9C16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7C1B36">
                              <w:rPr>
                                <w:sz w:val="28"/>
                                <w:szCs w:val="28"/>
                                <w:lang w:val="fr-CA"/>
                              </w:rPr>
                              <w:t>16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7C1B36">
                              <w:rPr>
                                <w:sz w:val="28"/>
                                <w:szCs w:val="28"/>
                                <w:lang w:val="fr-CA"/>
                              </w:rPr>
                              <w:t>20</w:t>
                            </w:r>
                            <w:r w:rsidR="004946A9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janvier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3FE9C16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7C1B36">
                        <w:rPr>
                          <w:sz w:val="28"/>
                          <w:szCs w:val="28"/>
                          <w:lang w:val="fr-CA"/>
                        </w:rPr>
                        <w:t>16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7C1B36">
                        <w:rPr>
                          <w:sz w:val="28"/>
                          <w:szCs w:val="28"/>
                          <w:lang w:val="fr-CA"/>
                        </w:rPr>
                        <w:t>20</w:t>
                      </w:r>
                      <w:r w:rsidR="004946A9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janvier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598C508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 xml:space="preserve">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242526">
              <w:rPr>
                <w:rFonts w:ascii="Comic Sans MS" w:eastAsia="Comic Sans MS" w:hAnsi="Comic Sans MS" w:cs="Comic Sans MS"/>
                <w:bCs/>
                <w:lang w:val="fr-FR"/>
              </w:rPr>
              <w:t>les unités de mesure de longueur)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0AF28F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EA4F" w14:textId="2756AD8B" w:rsidR="00050020" w:rsidRPr="00683134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lecture, les marqueurs de relation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AE7E" w14:textId="055B6CE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F0C9" w14:textId="1F6E32D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4721" w14:textId="61A10FCF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9D58" w14:textId="7AE870C1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997" w14:textId="423AA64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398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E32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6A8D889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</w:rPr>
              <w:t>révision) p. 122-124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222C60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(les unités de mesure de longueur) p. 5 à 7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FB763C7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F7F7" w14:textId="610E70ED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Défi : Tamtam p. 1-2, animaux et compagnie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96FF" w14:textId="4935A5C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8D6D" w14:textId="2A26210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71CD" w14:textId="13CE7F50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B231" w14:textId="73F6CB2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F125" w14:textId="5DDC354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EF48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8B01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6E3D604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</w:t>
            </w:r>
            <w:r w:rsidR="00E8488E">
              <w:rPr>
                <w:rFonts w:ascii="Comic Sans MS" w:eastAsia="Comic Sans MS" w:hAnsi="Comic Sans MS" w:cs="Comic Sans MS"/>
                <w:bCs/>
                <w:lang w:val="fr-FR"/>
              </w:rPr>
              <w:t xml:space="preserve"> (les fractions, les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50EDAB3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marqueurs de relation) p.2 à 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7BB27F2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Fiche 2.13 (La phrase)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79B38F5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3468EF98" w:rsidR="00050020" w:rsidRDefault="00E8488E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Pratique de notre pièce de théâtre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52F963C9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050020" w:rsidRPr="009675FF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4BAD" w14:textId="77777777" w:rsidR="00E210B4" w:rsidRDefault="00E210B4">
      <w:pPr>
        <w:spacing w:line="240" w:lineRule="auto"/>
      </w:pPr>
      <w:r>
        <w:separator/>
      </w:r>
    </w:p>
  </w:endnote>
  <w:endnote w:type="continuationSeparator" w:id="0">
    <w:p w14:paraId="3EF78F7C" w14:textId="77777777" w:rsidR="00E210B4" w:rsidRDefault="00E21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7929" w14:textId="77777777" w:rsidR="00E210B4" w:rsidRDefault="00E210B4">
      <w:pPr>
        <w:spacing w:line="240" w:lineRule="auto"/>
      </w:pPr>
      <w:r>
        <w:separator/>
      </w:r>
    </w:p>
  </w:footnote>
  <w:footnote w:type="continuationSeparator" w:id="0">
    <w:p w14:paraId="30BC1238" w14:textId="77777777" w:rsidR="00E210B4" w:rsidRDefault="00E210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A218C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6D56"/>
    <w:rsid w:val="0088374F"/>
    <w:rsid w:val="00893CB8"/>
    <w:rsid w:val="008B771B"/>
    <w:rsid w:val="009009FD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B2A3D"/>
    <w:rsid w:val="00D038A8"/>
    <w:rsid w:val="00D23A6E"/>
    <w:rsid w:val="00D24EF7"/>
    <w:rsid w:val="00D258FA"/>
    <w:rsid w:val="00D37A3B"/>
    <w:rsid w:val="00D6764D"/>
    <w:rsid w:val="00D75E62"/>
    <w:rsid w:val="00DA0BD7"/>
    <w:rsid w:val="00DB37E3"/>
    <w:rsid w:val="00DD11C5"/>
    <w:rsid w:val="00DF1E52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10</cp:revision>
  <cp:lastPrinted>2023-01-13T18:07:00Z</cp:lastPrinted>
  <dcterms:created xsi:type="dcterms:W3CDTF">2023-01-11T17:58:00Z</dcterms:created>
  <dcterms:modified xsi:type="dcterms:W3CDTF">2023-01-13T18:07:00Z</dcterms:modified>
</cp:coreProperties>
</file>