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3A03" w:rsidRDefault="00EB65B6">
      <w:pPr>
        <w:jc w:val="center"/>
        <w:rPr>
          <w:rFonts w:ascii="EB Garamond" w:eastAsia="EB Garamond" w:hAnsi="EB Garamond" w:cs="EB Garamond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B2C5D11" wp14:editId="7FFB3528">
            <wp:simplePos x="0" y="0"/>
            <wp:positionH relativeFrom="column">
              <wp:posOffset>4038600</wp:posOffset>
            </wp:positionH>
            <wp:positionV relativeFrom="paragraph">
              <wp:posOffset>114300</wp:posOffset>
            </wp:positionV>
            <wp:extent cx="1947863" cy="185684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856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553A03" w:rsidRDefault="00553A03">
      <w:pPr>
        <w:rPr>
          <w:rFonts w:ascii="EB Garamond" w:eastAsia="EB Garamond" w:hAnsi="EB Garamond" w:cs="EB Garamond"/>
          <w:sz w:val="34"/>
          <w:szCs w:val="34"/>
        </w:rPr>
      </w:pPr>
    </w:p>
    <w:p w14:paraId="00000003" w14:textId="77777777" w:rsidR="00553A03" w:rsidRDefault="00553A03">
      <w:pPr>
        <w:rPr>
          <w:rFonts w:ascii="EB Garamond" w:eastAsia="EB Garamond" w:hAnsi="EB Garamond" w:cs="EB Garamond"/>
          <w:sz w:val="34"/>
          <w:szCs w:val="34"/>
        </w:rPr>
      </w:pPr>
    </w:p>
    <w:p w14:paraId="00000004" w14:textId="77777777" w:rsidR="00553A03" w:rsidRDefault="00EB65B6">
      <w:pPr>
        <w:jc w:val="center"/>
        <w:rPr>
          <w:rFonts w:ascii="EB Garamond" w:eastAsia="EB Garamond" w:hAnsi="EB Garamond" w:cs="EB Garamond"/>
          <w:b/>
          <w:sz w:val="38"/>
          <w:szCs w:val="38"/>
        </w:rPr>
      </w:pPr>
      <w:r>
        <w:rPr>
          <w:rFonts w:ascii="EB Garamond" w:eastAsia="EB Garamond" w:hAnsi="EB Garamond" w:cs="EB Garamond"/>
          <w:sz w:val="34"/>
          <w:szCs w:val="34"/>
        </w:rPr>
        <w:t>Joyeux anniversaire!</w:t>
      </w:r>
    </w:p>
    <w:p w14:paraId="00000005" w14:textId="77777777" w:rsidR="00553A03" w:rsidRDefault="00EB65B6">
      <w:pPr>
        <w:jc w:val="center"/>
        <w:rPr>
          <w:rFonts w:ascii="EB Garamond" w:eastAsia="EB Garamond" w:hAnsi="EB Garamond" w:cs="EB Garamond"/>
          <w:b/>
          <w:sz w:val="34"/>
          <w:szCs w:val="34"/>
        </w:rPr>
      </w:pPr>
      <w:r>
        <w:rPr>
          <w:rFonts w:ascii="EB Garamond" w:eastAsia="EB Garamond" w:hAnsi="EB Garamond" w:cs="EB Garamond"/>
          <w:b/>
          <w:sz w:val="34"/>
          <w:szCs w:val="34"/>
        </w:rPr>
        <w:t>(maternelle 5 ans)</w:t>
      </w:r>
    </w:p>
    <w:p w14:paraId="00000006" w14:textId="77777777" w:rsidR="00553A03" w:rsidRDefault="00553A03">
      <w:pPr>
        <w:jc w:val="center"/>
        <w:rPr>
          <w:rFonts w:ascii="EB Garamond" w:eastAsia="EB Garamond" w:hAnsi="EB Garamond" w:cs="EB Garamond"/>
          <w:sz w:val="30"/>
          <w:szCs w:val="30"/>
        </w:rPr>
      </w:pPr>
    </w:p>
    <w:p w14:paraId="00000007" w14:textId="77777777" w:rsidR="00553A03" w:rsidRDefault="00EB65B6">
      <w:pPr>
        <w:jc w:val="center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30"/>
          <w:szCs w:val="30"/>
        </w:rPr>
        <w:t>C’est ton anniversaire qui arrive bientôt! C’est le temps de préparer ta ligne de vie afin de la présenter à tes camarades de classe. Prépare-toi devant les membres de ta famille afin de te sentir plus à l’aise devant tes pairs.</w:t>
      </w:r>
    </w:p>
    <w:p w14:paraId="00000008" w14:textId="77777777" w:rsidR="00553A03" w:rsidRDefault="00553A03">
      <w:pPr>
        <w:jc w:val="center"/>
        <w:rPr>
          <w:rFonts w:ascii="EB Garamond" w:eastAsia="EB Garamond" w:hAnsi="EB Garamond" w:cs="EB Garamond"/>
          <w:sz w:val="30"/>
          <w:szCs w:val="30"/>
        </w:rPr>
      </w:pPr>
    </w:p>
    <w:p w14:paraId="00000009" w14:textId="3B9D3736" w:rsidR="00553A03" w:rsidRDefault="00EB65B6">
      <w:pPr>
        <w:jc w:val="center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30"/>
          <w:szCs w:val="30"/>
        </w:rPr>
        <w:t>Sur un grand carton, représente à l’aide de photos les étapes marquantes de ta vie. Ta naissance, 1 an, 2 ans, 3 ans, 4 ans, 5 ans et 6 ans si applicable.</w:t>
      </w:r>
    </w:p>
    <w:p w14:paraId="0000000A" w14:textId="77777777" w:rsidR="00553A03" w:rsidRDefault="00EB65B6">
      <w:pPr>
        <w:jc w:val="center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30"/>
          <w:szCs w:val="30"/>
        </w:rPr>
        <w:t>Tu es invité à décorer et personnaliser ton carton afin de le rendre à ton image.</w:t>
      </w:r>
    </w:p>
    <w:p w14:paraId="0000000B" w14:textId="77777777" w:rsidR="00553A03" w:rsidRDefault="00553A03">
      <w:pPr>
        <w:jc w:val="center"/>
        <w:rPr>
          <w:rFonts w:ascii="EB Garamond" w:eastAsia="EB Garamond" w:hAnsi="EB Garamond" w:cs="EB Garamond"/>
          <w:sz w:val="30"/>
          <w:szCs w:val="30"/>
        </w:rPr>
      </w:pPr>
    </w:p>
    <w:p w14:paraId="0000000C" w14:textId="77777777" w:rsidR="00553A03" w:rsidRDefault="00EB65B6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***La ligne de vie sera exposée dans notre classe pendant quelques jours et vous sera remise par la suite.</w:t>
      </w:r>
    </w:p>
    <w:p w14:paraId="0000000D" w14:textId="77777777" w:rsidR="00553A03" w:rsidRDefault="00553A03">
      <w:pPr>
        <w:rPr>
          <w:rFonts w:ascii="EB Garamond" w:eastAsia="EB Garamond" w:hAnsi="EB Garamond" w:cs="EB Garamond"/>
          <w:sz w:val="24"/>
          <w:szCs w:val="24"/>
        </w:rPr>
      </w:pPr>
    </w:p>
    <w:p w14:paraId="0000000E" w14:textId="48245FAF" w:rsidR="00553A03" w:rsidRDefault="00EB65B6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***Si votre enfant a eu son anniversaire durant les vacances d’été,</w:t>
      </w:r>
      <w:r w:rsidR="003D1A63">
        <w:rPr>
          <w:rFonts w:ascii="EB Garamond" w:eastAsia="EB Garamond" w:hAnsi="EB Garamond" w:cs="EB Garamond"/>
          <w:sz w:val="24"/>
          <w:szCs w:val="24"/>
        </w:rPr>
        <w:t xml:space="preserve"> nous avons célébr</w:t>
      </w:r>
      <w:r w:rsidR="000C566D">
        <w:rPr>
          <w:rFonts w:ascii="EB Garamond" w:eastAsia="EB Garamond" w:hAnsi="EB Garamond" w:cs="EB Garamond"/>
          <w:sz w:val="24"/>
          <w:szCs w:val="24"/>
        </w:rPr>
        <w:t>er son anniversaire au cours du mois de juin</w:t>
      </w:r>
      <w:r>
        <w:rPr>
          <w:rFonts w:ascii="EB Garamond" w:eastAsia="EB Garamond" w:hAnsi="EB Garamond" w:cs="EB Garamond"/>
          <w:sz w:val="24"/>
          <w:szCs w:val="24"/>
        </w:rPr>
        <w:t>. Veuillez noter que nous allons célébrer la fête de votre enfant la journée de sa présentation. Si la fête de votre enfant a lieu un jour de congé, sa présentation sera le premier jour suivant le congé (p.ex., la fête de votre enfant est un samedi, sa présentation/fête sera le lundi suivant).</w:t>
      </w:r>
    </w:p>
    <w:p w14:paraId="0000000F" w14:textId="77777777" w:rsidR="00553A03" w:rsidRDefault="00553A03">
      <w:pPr>
        <w:jc w:val="center"/>
        <w:rPr>
          <w:rFonts w:ascii="Bangers" w:eastAsia="Bangers" w:hAnsi="Bangers" w:cs="Bangers"/>
          <w:sz w:val="28"/>
          <w:szCs w:val="28"/>
        </w:rPr>
      </w:pPr>
    </w:p>
    <w:p w14:paraId="00000010" w14:textId="77777777" w:rsidR="00553A03" w:rsidRDefault="00EB65B6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Voici les critères à pratiquer avec votre enfant en communication orale:</w:t>
      </w:r>
    </w:p>
    <w:p w14:paraId="00000011" w14:textId="77777777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parle fort et lentement.</w:t>
      </w:r>
    </w:p>
    <w:p w14:paraId="00000012" w14:textId="77777777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présente des informations détaillées.</w:t>
      </w:r>
    </w:p>
    <w:p w14:paraId="00000013" w14:textId="77777777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présente ma ligne de vie chronologiquement.</w:t>
      </w:r>
    </w:p>
    <w:p w14:paraId="00000014" w14:textId="77777777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regarde les personnes à qui je présente.</w:t>
      </w:r>
    </w:p>
    <w:p w14:paraId="00000015" w14:textId="24A1CB04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J’écoute la présentation de mes pairs.</w:t>
      </w:r>
    </w:p>
    <w:p w14:paraId="00000016" w14:textId="77777777" w:rsidR="00553A03" w:rsidRDefault="00EB65B6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Je pose des questions pertinentes.</w:t>
      </w:r>
    </w:p>
    <w:p w14:paraId="00000017" w14:textId="77777777" w:rsidR="00553A03" w:rsidRDefault="00553A03">
      <w:pPr>
        <w:rPr>
          <w:rFonts w:ascii="Chewy" w:eastAsia="Chewy" w:hAnsi="Chewy" w:cs="Chewy"/>
          <w:b/>
        </w:rPr>
      </w:pPr>
    </w:p>
    <w:p w14:paraId="00000018" w14:textId="77777777" w:rsidR="00553A03" w:rsidRDefault="00EB65B6">
      <w:pPr>
        <w:rPr>
          <w:rFonts w:ascii="Chewy" w:eastAsia="Chewy" w:hAnsi="Chewy" w:cs="Chewy"/>
          <w:b/>
        </w:rPr>
      </w:pPr>
      <w:r>
        <w:rPr>
          <w:rFonts w:ascii="Chewy" w:eastAsia="Chewy" w:hAnsi="Chewy" w:cs="Chewy"/>
          <w:b/>
        </w:rPr>
        <w:t>Commentaires de mon enseignante :</w:t>
      </w:r>
    </w:p>
    <w:p w14:paraId="00000019" w14:textId="77777777" w:rsidR="00553A03" w:rsidRDefault="00553A03">
      <w:pPr>
        <w:rPr>
          <w:b/>
        </w:rPr>
      </w:pPr>
    </w:p>
    <w:p w14:paraId="0000001A" w14:textId="77777777" w:rsidR="00553A03" w:rsidRDefault="00000000">
      <w:pPr>
        <w:rPr>
          <w:b/>
        </w:rPr>
      </w:pPr>
      <w:r>
        <w:pict w14:anchorId="2143CF04">
          <v:rect id="_x0000_i1025" style="width:0;height:1.5pt" o:hralign="center" o:hrstd="t" o:hr="t" fillcolor="#a0a0a0" stroked="f"/>
        </w:pict>
      </w:r>
    </w:p>
    <w:p w14:paraId="0000001B" w14:textId="77777777" w:rsidR="00553A03" w:rsidRDefault="00553A03">
      <w:pPr>
        <w:rPr>
          <w:b/>
        </w:rPr>
      </w:pPr>
    </w:p>
    <w:p w14:paraId="0000001C" w14:textId="77777777" w:rsidR="00553A03" w:rsidRDefault="00000000">
      <w:pPr>
        <w:rPr>
          <w:b/>
        </w:rPr>
      </w:pPr>
      <w:r>
        <w:pict w14:anchorId="279CE5E3">
          <v:rect id="_x0000_i1026" style="width:0;height:1.5pt" o:hralign="center" o:hrstd="t" o:hr="t" fillcolor="#a0a0a0" stroked="f"/>
        </w:pict>
      </w:r>
    </w:p>
    <w:p w14:paraId="0000001D" w14:textId="77777777" w:rsidR="00553A03" w:rsidRDefault="00553A03">
      <w:pPr>
        <w:rPr>
          <w:b/>
        </w:rPr>
      </w:pPr>
    </w:p>
    <w:p w14:paraId="0000001E" w14:textId="77777777" w:rsidR="00553A03" w:rsidRDefault="00000000">
      <w:pPr>
        <w:rPr>
          <w:b/>
        </w:rPr>
      </w:pPr>
      <w:r>
        <w:pict w14:anchorId="183ADCB6">
          <v:rect id="_x0000_i1027" style="width:0;height:1.5pt" o:hralign="center" o:hrstd="t" o:hr="t" fillcolor="#a0a0a0" stroked="f"/>
        </w:pict>
      </w:r>
    </w:p>
    <w:p w14:paraId="0000001F" w14:textId="2B31362D" w:rsidR="00553A03" w:rsidRDefault="00EB65B6">
      <w:pPr>
        <w:jc w:val="center"/>
        <w:rPr>
          <w:rFonts w:ascii="Caveat" w:eastAsia="Caveat" w:hAnsi="Caveat" w:cs="Caveat"/>
          <w:b/>
          <w:u w:val="single"/>
        </w:rPr>
      </w:pPr>
      <w:r>
        <w:rPr>
          <w:rFonts w:ascii="Caveat" w:eastAsia="Caveat" w:hAnsi="Caveat" w:cs="Caveat"/>
          <w:b/>
        </w:rPr>
        <w:t>Signature des parents :</w:t>
      </w:r>
      <w:r>
        <w:rPr>
          <w:rFonts w:ascii="Caveat" w:eastAsia="Caveat" w:hAnsi="Caveat" w:cs="Caveat"/>
          <w:b/>
          <w:u w:val="single"/>
        </w:rPr>
        <w:t xml:space="preserve">     </w:t>
      </w:r>
    </w:p>
    <w:sectPr w:rsidR="00553A03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anger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wy">
    <w:altName w:val="Calibri"/>
    <w:charset w:val="00"/>
    <w:family w:val="auto"/>
    <w:pitch w:val="default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739D"/>
    <w:multiLevelType w:val="multilevel"/>
    <w:tmpl w:val="494A25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902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03"/>
    <w:rsid w:val="000C566D"/>
    <w:rsid w:val="003D1A63"/>
    <w:rsid w:val="00553A03"/>
    <w:rsid w:val="00C65739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72E0"/>
  <w15:docId w15:val="{F39B6D72-63B1-4C42-8E44-CE81714C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Émilie PCloutier</cp:lastModifiedBy>
  <cp:revision>6</cp:revision>
  <dcterms:created xsi:type="dcterms:W3CDTF">2021-08-12T11:45:00Z</dcterms:created>
  <dcterms:modified xsi:type="dcterms:W3CDTF">2022-08-30T15:07:00Z</dcterms:modified>
</cp:coreProperties>
</file>